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47FF" w14:textId="77777777" w:rsidR="00CB5F9D" w:rsidRDefault="00CB5F9D" w:rsidP="00CB5F9D">
      <w:pPr>
        <w:jc w:val="center"/>
        <w:rPr>
          <w:rFonts w:cstheme="minorHAnsi"/>
          <w:b/>
          <w:sz w:val="24"/>
          <w:szCs w:val="24"/>
          <w:u w:val="single"/>
        </w:rPr>
      </w:pPr>
      <w:r w:rsidRPr="00CB5F9D">
        <w:rPr>
          <w:rFonts w:cstheme="minorHAnsi"/>
          <w:b/>
          <w:sz w:val="24"/>
          <w:szCs w:val="24"/>
          <w:u w:val="single"/>
        </w:rPr>
        <w:t>BIODATA</w:t>
      </w:r>
    </w:p>
    <w:p w14:paraId="3350ADAE" w14:textId="77777777" w:rsidR="00CB5F9D" w:rsidRPr="00CB5F9D" w:rsidRDefault="00CB5F9D" w:rsidP="00CB5F9D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108C932" w14:textId="77777777" w:rsidR="00CB5F9D" w:rsidRPr="00CB5F9D" w:rsidRDefault="00CB5F9D" w:rsidP="00CB5F9D">
      <w:p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>Name:</w:t>
      </w:r>
      <w:r w:rsidRPr="00CB5F9D">
        <w:rPr>
          <w:rFonts w:cstheme="minorHAnsi"/>
          <w:sz w:val="24"/>
          <w:szCs w:val="24"/>
        </w:rPr>
        <w:t xml:space="preserve"> Col Inderjeet Singh Monga</w:t>
      </w:r>
    </w:p>
    <w:p w14:paraId="691B488C" w14:textId="77777777" w:rsidR="00CB5F9D" w:rsidRPr="00CB5F9D" w:rsidRDefault="00CB5F9D" w:rsidP="00CB5F9D">
      <w:p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>Present Designation:</w:t>
      </w:r>
      <w:r w:rsidRPr="00CB5F9D">
        <w:rPr>
          <w:rFonts w:cstheme="minorHAnsi"/>
          <w:sz w:val="24"/>
          <w:szCs w:val="24"/>
        </w:rPr>
        <w:t xml:space="preserve"> Senior Advisor (Med) &amp; Cardiology and </w:t>
      </w:r>
      <w:proofErr w:type="spellStart"/>
      <w:r w:rsidRPr="00CB5F9D">
        <w:rPr>
          <w:rFonts w:cstheme="minorHAnsi"/>
          <w:sz w:val="24"/>
          <w:szCs w:val="24"/>
        </w:rPr>
        <w:t>HoD</w:t>
      </w:r>
      <w:proofErr w:type="spellEnd"/>
      <w:r w:rsidRPr="00CB5F9D">
        <w:rPr>
          <w:rFonts w:cstheme="minorHAnsi"/>
          <w:sz w:val="24"/>
          <w:szCs w:val="24"/>
        </w:rPr>
        <w:t xml:space="preserve"> Cardiology Command Hospital, Eastern Command, Kolkata</w:t>
      </w:r>
    </w:p>
    <w:p w14:paraId="56BB0457" w14:textId="77777777" w:rsidR="00CB5F9D" w:rsidRPr="00CB5F9D" w:rsidRDefault="00CB5F9D" w:rsidP="00CB5F9D">
      <w:pPr>
        <w:jc w:val="both"/>
        <w:rPr>
          <w:rFonts w:cstheme="minorHAnsi"/>
          <w:b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 xml:space="preserve">Qualifications: </w:t>
      </w:r>
    </w:p>
    <w:p w14:paraId="5FA26382" w14:textId="77777777" w:rsidR="00CB5F9D" w:rsidRPr="00CB5F9D" w:rsidRDefault="00CB5F9D" w:rsidP="00CB5F9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>MBBS.</w:t>
      </w:r>
      <w:r w:rsidRPr="00CB5F9D">
        <w:rPr>
          <w:rFonts w:cstheme="minorHAnsi"/>
          <w:sz w:val="24"/>
          <w:szCs w:val="24"/>
        </w:rPr>
        <w:t xml:space="preserve"> From Govt. Medical College Patiala, BFUHS with 1</w:t>
      </w:r>
      <w:r w:rsidRPr="00CB5F9D">
        <w:rPr>
          <w:rFonts w:cstheme="minorHAnsi"/>
          <w:sz w:val="24"/>
          <w:szCs w:val="24"/>
          <w:vertAlign w:val="superscript"/>
        </w:rPr>
        <w:t>st</w:t>
      </w:r>
      <w:r w:rsidRPr="00CB5F9D">
        <w:rPr>
          <w:rFonts w:cstheme="minorHAnsi"/>
          <w:sz w:val="24"/>
          <w:szCs w:val="24"/>
        </w:rPr>
        <w:t xml:space="preserve"> Division (1997-2001)</w:t>
      </w:r>
    </w:p>
    <w:p w14:paraId="73D04D43" w14:textId="77777777" w:rsidR="00CB5F9D" w:rsidRPr="00CB5F9D" w:rsidRDefault="00CB5F9D" w:rsidP="00CB5F9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 xml:space="preserve">DNB (GEN. MEDICINE). </w:t>
      </w:r>
      <w:r w:rsidRPr="00CB5F9D">
        <w:rPr>
          <w:rFonts w:cstheme="minorHAnsi"/>
          <w:bCs/>
          <w:sz w:val="24"/>
          <w:szCs w:val="24"/>
        </w:rPr>
        <w:t xml:space="preserve">From </w:t>
      </w:r>
      <w:r w:rsidRPr="00CB5F9D">
        <w:rPr>
          <w:rFonts w:cstheme="minorHAnsi"/>
          <w:sz w:val="24"/>
          <w:szCs w:val="24"/>
        </w:rPr>
        <w:t xml:space="preserve">Base Hospital Delhi Cantt &amp; </w:t>
      </w:r>
      <w:r w:rsidRPr="00CB5F9D">
        <w:rPr>
          <w:rFonts w:cstheme="minorHAnsi"/>
          <w:bCs/>
          <w:sz w:val="24"/>
          <w:szCs w:val="24"/>
        </w:rPr>
        <w:t xml:space="preserve">National Board of Examinations </w:t>
      </w:r>
      <w:r w:rsidRPr="00CB5F9D">
        <w:rPr>
          <w:rFonts w:cstheme="minorHAnsi"/>
          <w:sz w:val="24"/>
          <w:szCs w:val="24"/>
        </w:rPr>
        <w:t>(2007-2010)</w:t>
      </w:r>
    </w:p>
    <w:p w14:paraId="1930F7C8" w14:textId="77777777" w:rsidR="00CB5F9D" w:rsidRPr="00CB5F9D" w:rsidRDefault="00CB5F9D" w:rsidP="00CB5F9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 xml:space="preserve">PG CERTIFICATE COURSE IN GERIATRIC MEDICINE. </w:t>
      </w:r>
      <w:r w:rsidRPr="00CB5F9D">
        <w:rPr>
          <w:rFonts w:cstheme="minorHAnsi"/>
          <w:sz w:val="24"/>
          <w:szCs w:val="24"/>
        </w:rPr>
        <w:t>From IMA AKN Sinha Institute of Continuing Medical &amp; Health Education &amp; Research, Delhi (2012)</w:t>
      </w:r>
    </w:p>
    <w:p w14:paraId="069E71A0" w14:textId="77777777" w:rsidR="00CB5F9D" w:rsidRPr="00CB5F9D" w:rsidRDefault="00CB5F9D" w:rsidP="00CB5F9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 xml:space="preserve">PG CERTIFICATE COURSE IN EVIDENCE BASED DIABETES MANAGEMENT (CCEBDM). </w:t>
      </w:r>
      <w:r w:rsidRPr="00CB5F9D">
        <w:rPr>
          <w:rFonts w:cstheme="minorHAnsi"/>
          <w:sz w:val="24"/>
          <w:szCs w:val="24"/>
        </w:rPr>
        <w:t>From PHFI &amp; Dr Mohan’s Diabetes Education Academy (2013-2014)</w:t>
      </w:r>
    </w:p>
    <w:p w14:paraId="0779C2EC" w14:textId="77777777" w:rsidR="00CB5F9D" w:rsidRPr="00CB5F9D" w:rsidRDefault="00CB5F9D" w:rsidP="00CB5F9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>MNAMS</w:t>
      </w:r>
      <w:r w:rsidRPr="00CB5F9D">
        <w:rPr>
          <w:rFonts w:cstheme="minorHAnsi"/>
          <w:sz w:val="24"/>
          <w:szCs w:val="24"/>
        </w:rPr>
        <w:t>. From NAMS, N. Delhi (2016).</w:t>
      </w:r>
    </w:p>
    <w:p w14:paraId="65378943" w14:textId="77777777" w:rsidR="00CB5F9D" w:rsidRPr="00CB5F9D" w:rsidRDefault="00CB5F9D" w:rsidP="00CB5F9D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>DM CARDIOLOGY</w:t>
      </w:r>
      <w:r w:rsidRPr="00CB5F9D">
        <w:rPr>
          <w:rFonts w:cstheme="minorHAnsi"/>
          <w:sz w:val="24"/>
          <w:szCs w:val="24"/>
        </w:rPr>
        <w:t>. From PGIMER, Chandigarh (2014-2017)</w:t>
      </w:r>
    </w:p>
    <w:p w14:paraId="1E99ABA7" w14:textId="77777777" w:rsidR="00CB5F9D" w:rsidRPr="00CB5F9D" w:rsidRDefault="00CB5F9D" w:rsidP="00CB5F9D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 xml:space="preserve">FSCAI. </w:t>
      </w:r>
      <w:r w:rsidRPr="00CB5F9D">
        <w:rPr>
          <w:rFonts w:cstheme="minorHAnsi"/>
          <w:sz w:val="24"/>
          <w:szCs w:val="24"/>
        </w:rPr>
        <w:t>From Society of Cardiovascular Angiography and Interventions (2021)</w:t>
      </w:r>
    </w:p>
    <w:p w14:paraId="085AF71E" w14:textId="77777777" w:rsidR="00CB5F9D" w:rsidRPr="00CB5F9D" w:rsidRDefault="00CB5F9D" w:rsidP="00CB5F9D">
      <w:pPr>
        <w:jc w:val="both"/>
        <w:rPr>
          <w:rFonts w:cstheme="minorHAnsi"/>
        </w:rPr>
      </w:pPr>
    </w:p>
    <w:p w14:paraId="24C6FE63" w14:textId="77777777" w:rsidR="00CB5F9D" w:rsidRPr="00CB5F9D" w:rsidRDefault="00CB5F9D" w:rsidP="00CB5F9D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CB5F9D">
        <w:rPr>
          <w:rFonts w:cstheme="minorHAnsi"/>
          <w:b/>
          <w:sz w:val="24"/>
          <w:szCs w:val="24"/>
          <w:u w:val="single"/>
        </w:rPr>
        <w:t>Academic achievements:</w:t>
      </w:r>
    </w:p>
    <w:p w14:paraId="0119D032" w14:textId="77777777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Awarded </w:t>
      </w:r>
      <w:r w:rsidRPr="00CB5F9D">
        <w:rPr>
          <w:rFonts w:cstheme="minorHAnsi"/>
          <w:b/>
          <w:bCs/>
          <w:sz w:val="24"/>
          <w:szCs w:val="24"/>
        </w:rPr>
        <w:t>Merit</w:t>
      </w:r>
      <w:r w:rsidRPr="00CB5F9D">
        <w:rPr>
          <w:rFonts w:cstheme="minorHAnsi"/>
          <w:sz w:val="24"/>
          <w:szCs w:val="24"/>
        </w:rPr>
        <w:t xml:space="preserve"> certificates for securing Merit positions with distinctions both in Matric and 10+2 examinations.</w:t>
      </w:r>
    </w:p>
    <w:p w14:paraId="5654B26E" w14:textId="77777777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>Secured ‘</w:t>
      </w:r>
      <w:r w:rsidRPr="00CB5F9D">
        <w:rPr>
          <w:rFonts w:cstheme="minorHAnsi"/>
          <w:b/>
          <w:bCs/>
          <w:sz w:val="24"/>
          <w:szCs w:val="24"/>
        </w:rPr>
        <w:t>A</w:t>
      </w:r>
      <w:r w:rsidRPr="00CB5F9D">
        <w:rPr>
          <w:rFonts w:cstheme="minorHAnsi"/>
          <w:sz w:val="24"/>
          <w:szCs w:val="24"/>
        </w:rPr>
        <w:t xml:space="preserve">’ grading in all the Military Courses and secured </w:t>
      </w:r>
      <w:r w:rsidRPr="00CB5F9D">
        <w:rPr>
          <w:rFonts w:cstheme="minorHAnsi"/>
          <w:b/>
          <w:bCs/>
          <w:sz w:val="24"/>
          <w:szCs w:val="24"/>
        </w:rPr>
        <w:t>First</w:t>
      </w:r>
      <w:r w:rsidRPr="00CB5F9D">
        <w:rPr>
          <w:rFonts w:cstheme="minorHAnsi"/>
          <w:sz w:val="24"/>
          <w:szCs w:val="24"/>
        </w:rPr>
        <w:t xml:space="preserve"> Position in all arms UONBC course at CME Pune and Medical Officers Junior Command Course at OTC Lucknow.</w:t>
      </w:r>
    </w:p>
    <w:p w14:paraId="0A4DFC82" w14:textId="77777777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Awarded </w:t>
      </w:r>
      <w:r w:rsidRPr="00CB5F9D">
        <w:rPr>
          <w:rFonts w:cstheme="minorHAnsi"/>
          <w:b/>
          <w:bCs/>
          <w:sz w:val="24"/>
          <w:szCs w:val="24"/>
        </w:rPr>
        <w:t>GOC-in-C Commendation</w:t>
      </w:r>
      <w:r w:rsidRPr="00CB5F9D">
        <w:rPr>
          <w:rFonts w:cstheme="minorHAnsi"/>
          <w:sz w:val="24"/>
          <w:szCs w:val="24"/>
        </w:rPr>
        <w:t xml:space="preserve"> Card from Southern Command of Army on 15 Aug 2018.</w:t>
      </w:r>
    </w:p>
    <w:p w14:paraId="6CDCBE4C" w14:textId="77777777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Participated in </w:t>
      </w:r>
      <w:proofErr w:type="spellStart"/>
      <w:r w:rsidRPr="00CB5F9D">
        <w:rPr>
          <w:rFonts w:cstheme="minorHAnsi"/>
          <w:sz w:val="24"/>
          <w:szCs w:val="24"/>
        </w:rPr>
        <w:t>approx</w:t>
      </w:r>
      <w:proofErr w:type="spellEnd"/>
      <w:r w:rsidRPr="00CB5F9D">
        <w:rPr>
          <w:rFonts w:cstheme="minorHAnsi"/>
          <w:sz w:val="24"/>
          <w:szCs w:val="24"/>
        </w:rPr>
        <w:t xml:space="preserve"> </w:t>
      </w:r>
      <w:r w:rsidRPr="00CB5F9D">
        <w:rPr>
          <w:rFonts w:cstheme="minorHAnsi"/>
          <w:b/>
          <w:bCs/>
          <w:sz w:val="24"/>
          <w:szCs w:val="24"/>
        </w:rPr>
        <w:t>20 National</w:t>
      </w:r>
      <w:r w:rsidRPr="00CB5F9D">
        <w:rPr>
          <w:rFonts w:cstheme="minorHAnsi"/>
          <w:sz w:val="24"/>
          <w:szCs w:val="24"/>
        </w:rPr>
        <w:t xml:space="preserve"> (5 virtual and 15 on site) and </w:t>
      </w:r>
      <w:r w:rsidRPr="00CB5F9D">
        <w:rPr>
          <w:rFonts w:cstheme="minorHAnsi"/>
          <w:b/>
          <w:bCs/>
          <w:sz w:val="24"/>
          <w:szCs w:val="24"/>
        </w:rPr>
        <w:t>6 International</w:t>
      </w:r>
      <w:r w:rsidRPr="00CB5F9D">
        <w:rPr>
          <w:rFonts w:cstheme="minorHAnsi"/>
          <w:sz w:val="24"/>
          <w:szCs w:val="24"/>
        </w:rPr>
        <w:t xml:space="preserve"> (2 onsite and 4 Virtual) Cardiology Conferences as Guest Speaker/Invited Faculty.</w:t>
      </w:r>
    </w:p>
    <w:p w14:paraId="6B7D56DA" w14:textId="77777777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He has been awarded best poster award in </w:t>
      </w:r>
      <w:r w:rsidRPr="00CB5F9D">
        <w:rPr>
          <w:rFonts w:cstheme="minorHAnsi"/>
          <w:b/>
          <w:bCs/>
          <w:sz w:val="24"/>
          <w:szCs w:val="24"/>
        </w:rPr>
        <w:t>JIM 2021</w:t>
      </w:r>
      <w:r w:rsidRPr="00CB5F9D">
        <w:rPr>
          <w:rFonts w:cstheme="minorHAnsi"/>
          <w:sz w:val="24"/>
          <w:szCs w:val="24"/>
        </w:rPr>
        <w:t xml:space="preserve"> (virtual), best-case presenter in </w:t>
      </w:r>
      <w:r w:rsidRPr="00CB5F9D">
        <w:rPr>
          <w:rFonts w:cstheme="minorHAnsi"/>
          <w:b/>
          <w:bCs/>
          <w:sz w:val="24"/>
          <w:szCs w:val="24"/>
        </w:rPr>
        <w:t>SCAI 2022</w:t>
      </w:r>
      <w:r w:rsidRPr="00CB5F9D">
        <w:rPr>
          <w:rFonts w:cstheme="minorHAnsi"/>
          <w:sz w:val="24"/>
          <w:szCs w:val="24"/>
        </w:rPr>
        <w:t xml:space="preserve"> (virtual) and best oral paper presenter in </w:t>
      </w:r>
      <w:r w:rsidRPr="00CB5F9D">
        <w:rPr>
          <w:rFonts w:cstheme="minorHAnsi"/>
          <w:b/>
          <w:bCs/>
          <w:sz w:val="24"/>
          <w:szCs w:val="24"/>
        </w:rPr>
        <w:t>HEART 2022</w:t>
      </w:r>
      <w:r w:rsidRPr="00CB5F9D">
        <w:rPr>
          <w:rFonts w:cstheme="minorHAnsi"/>
          <w:sz w:val="24"/>
          <w:szCs w:val="24"/>
        </w:rPr>
        <w:t>.</w:t>
      </w:r>
    </w:p>
    <w:p w14:paraId="4279E31B" w14:textId="77777777" w:rsidR="00CB5F9D" w:rsidRPr="00CB5F9D" w:rsidRDefault="00CB5F9D" w:rsidP="00CB5F9D">
      <w:pPr>
        <w:pStyle w:val="Achievemen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B5F9D">
        <w:rPr>
          <w:rFonts w:asciiTheme="minorHAnsi" w:hAnsiTheme="minorHAnsi" w:cstheme="minorHAnsi"/>
          <w:iCs/>
          <w:sz w:val="24"/>
          <w:szCs w:val="24"/>
        </w:rPr>
        <w:t xml:space="preserve">Principal investigator of a study titled </w:t>
      </w:r>
      <w:r w:rsidRPr="00CB5F9D">
        <w:rPr>
          <w:rFonts w:asciiTheme="minorHAnsi" w:hAnsiTheme="minorHAnsi" w:cstheme="minorHAnsi"/>
          <w:sz w:val="24"/>
          <w:szCs w:val="24"/>
        </w:rPr>
        <w:t>“Clinical and Functional Outcome of Optical Coherence Tomography guided management of Calcified coronary artery disease” as approved by Armed Forces Medical Research Committee (</w:t>
      </w:r>
      <w:r w:rsidRPr="00CB5F9D">
        <w:rPr>
          <w:rFonts w:asciiTheme="minorHAnsi" w:hAnsiTheme="minorHAnsi" w:cstheme="minorHAnsi"/>
          <w:b/>
          <w:bCs/>
          <w:sz w:val="24"/>
          <w:szCs w:val="24"/>
        </w:rPr>
        <w:t>AFMRC</w:t>
      </w:r>
      <w:r w:rsidRPr="00CB5F9D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590A4AAA" w14:textId="77777777" w:rsidR="00CB5F9D" w:rsidRPr="00CB5F9D" w:rsidRDefault="00CB5F9D" w:rsidP="00CB5F9D">
      <w:pPr>
        <w:pStyle w:val="Achievement"/>
        <w:numPr>
          <w:ilvl w:val="0"/>
          <w:numId w:val="2"/>
        </w:numPr>
        <w:rPr>
          <w:rFonts w:asciiTheme="minorHAnsi" w:hAnsiTheme="minorHAnsi" w:cstheme="minorHAnsi"/>
          <w:b/>
          <w:iCs/>
          <w:sz w:val="24"/>
          <w:szCs w:val="24"/>
        </w:rPr>
      </w:pPr>
      <w:r w:rsidRPr="00CB5F9D">
        <w:rPr>
          <w:rFonts w:asciiTheme="minorHAnsi" w:hAnsiTheme="minorHAnsi" w:cstheme="minorHAnsi"/>
          <w:iCs/>
          <w:sz w:val="24"/>
          <w:szCs w:val="24"/>
        </w:rPr>
        <w:t xml:space="preserve">Co-investigator in </w:t>
      </w:r>
      <w:r w:rsidRPr="00CB5F9D">
        <w:rPr>
          <w:rFonts w:asciiTheme="minorHAnsi" w:hAnsiTheme="minorHAnsi" w:cstheme="minorHAnsi"/>
          <w:b/>
          <w:bCs/>
          <w:iCs/>
          <w:sz w:val="24"/>
          <w:szCs w:val="24"/>
        </w:rPr>
        <w:t>ICMR</w:t>
      </w:r>
      <w:r w:rsidRPr="00CB5F9D">
        <w:rPr>
          <w:rFonts w:asciiTheme="minorHAnsi" w:hAnsiTheme="minorHAnsi" w:cstheme="minorHAnsi"/>
          <w:iCs/>
          <w:sz w:val="24"/>
          <w:szCs w:val="24"/>
        </w:rPr>
        <w:t xml:space="preserve"> funded </w:t>
      </w:r>
      <w:r w:rsidRPr="00CB5F9D">
        <w:rPr>
          <w:rFonts w:asciiTheme="minorHAnsi" w:hAnsiTheme="minorHAnsi" w:cstheme="minorHAnsi"/>
          <w:b/>
          <w:bCs/>
          <w:iCs/>
          <w:sz w:val="24"/>
          <w:szCs w:val="24"/>
        </w:rPr>
        <w:t>NHFR</w:t>
      </w:r>
      <w:r w:rsidRPr="00CB5F9D">
        <w:rPr>
          <w:rFonts w:asciiTheme="minorHAnsi" w:hAnsiTheme="minorHAnsi" w:cstheme="minorHAnsi"/>
          <w:iCs/>
          <w:sz w:val="24"/>
          <w:szCs w:val="24"/>
        </w:rPr>
        <w:t xml:space="preserve"> (National Heart Failure Registry) project.</w:t>
      </w:r>
    </w:p>
    <w:p w14:paraId="7ADF3D03" w14:textId="77777777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Has approx. </w:t>
      </w:r>
      <w:r w:rsidRPr="00CB5F9D">
        <w:rPr>
          <w:rFonts w:cstheme="minorHAnsi"/>
          <w:b/>
          <w:bCs/>
          <w:sz w:val="24"/>
          <w:szCs w:val="24"/>
        </w:rPr>
        <w:t>10</w:t>
      </w:r>
      <w:r w:rsidRPr="00CB5F9D">
        <w:rPr>
          <w:rFonts w:cstheme="minorHAnsi"/>
          <w:sz w:val="24"/>
          <w:szCs w:val="24"/>
        </w:rPr>
        <w:t xml:space="preserve"> Publications in various National and International Journals.</w:t>
      </w:r>
    </w:p>
    <w:p w14:paraId="61349373" w14:textId="77777777" w:rsidR="00CB5F9D" w:rsidRPr="00CB5F9D" w:rsidRDefault="00CB5F9D" w:rsidP="00CB5F9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9098A41" w14:textId="77777777" w:rsidR="00CB5F9D" w:rsidRPr="00CB5F9D" w:rsidRDefault="00CB5F9D" w:rsidP="00CB5F9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b/>
          <w:sz w:val="24"/>
          <w:szCs w:val="24"/>
          <w:u w:val="single"/>
        </w:rPr>
        <w:t>Memberships:</w:t>
      </w:r>
    </w:p>
    <w:p w14:paraId="3E09B389" w14:textId="77777777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apple-style-span"/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Life member of Association of Physicians of India (API) vide membership no. </w:t>
      </w:r>
      <w:r w:rsidRPr="00CB5F9D">
        <w:rPr>
          <w:rStyle w:val="apple-style-span"/>
          <w:rFonts w:cstheme="minorHAnsi"/>
          <w:b/>
          <w:bCs/>
          <w:color w:val="494949"/>
          <w:sz w:val="24"/>
          <w:szCs w:val="24"/>
          <w:shd w:val="clear" w:color="auto" w:fill="FFFFFF"/>
        </w:rPr>
        <w:t>"L - 15362".</w:t>
      </w:r>
    </w:p>
    <w:p w14:paraId="15395308" w14:textId="77777777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apple-style-span"/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Life member of Cardiology Society of India (CSI) vide membership no. </w:t>
      </w:r>
      <w:r w:rsidRPr="00CB5F9D">
        <w:rPr>
          <w:rStyle w:val="apple-style-span"/>
          <w:rFonts w:cstheme="minorHAnsi"/>
          <w:b/>
          <w:bCs/>
          <w:color w:val="494949"/>
          <w:sz w:val="24"/>
          <w:szCs w:val="24"/>
          <w:shd w:val="clear" w:color="auto" w:fill="FFFFFF"/>
        </w:rPr>
        <w:t>"L - 4449".</w:t>
      </w:r>
    </w:p>
    <w:p w14:paraId="6B4FBAD8" w14:textId="1BF29516" w:rsidR="00CB5F9D" w:rsidRPr="00CB5F9D" w:rsidRDefault="00CB5F9D" w:rsidP="00CB5F9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CB5F9D">
        <w:rPr>
          <w:rStyle w:val="apple-style-span"/>
          <w:rFonts w:cstheme="minorHAnsi"/>
          <w:color w:val="494949"/>
          <w:sz w:val="24"/>
          <w:szCs w:val="24"/>
          <w:shd w:val="clear" w:color="auto" w:fill="FFFFFF"/>
        </w:rPr>
        <w:t>Life member of Indian College of Cardiology (ICC)</w:t>
      </w:r>
      <w:r w:rsidRPr="00CB5F9D">
        <w:rPr>
          <w:rStyle w:val="apple-style-span"/>
          <w:rFonts w:cstheme="minorHAnsi"/>
          <w:b/>
          <w:bCs/>
          <w:color w:val="494949"/>
          <w:sz w:val="24"/>
          <w:szCs w:val="24"/>
          <w:shd w:val="clear" w:color="auto" w:fill="FFFFFF"/>
        </w:rPr>
        <w:t xml:space="preserve"> </w:t>
      </w:r>
      <w:r w:rsidRPr="00CB5F9D">
        <w:rPr>
          <w:rFonts w:cstheme="minorHAnsi"/>
          <w:sz w:val="24"/>
          <w:szCs w:val="24"/>
        </w:rPr>
        <w:t xml:space="preserve">vide membership no. </w:t>
      </w:r>
      <w:r w:rsidRPr="00CB5F9D">
        <w:rPr>
          <w:rStyle w:val="apple-style-span"/>
          <w:rFonts w:cstheme="minorHAnsi"/>
          <w:b/>
          <w:bCs/>
          <w:color w:val="494949"/>
          <w:sz w:val="24"/>
          <w:szCs w:val="24"/>
          <w:shd w:val="clear" w:color="auto" w:fill="FFFFFF"/>
        </w:rPr>
        <w:t>"L - 1004".</w:t>
      </w:r>
    </w:p>
    <w:p w14:paraId="6CBFEC3F" w14:textId="77777777" w:rsidR="00CB5F9D" w:rsidRPr="00CB5F9D" w:rsidRDefault="00CB5F9D" w:rsidP="00CB5F9D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CB5F9D">
        <w:rPr>
          <w:rFonts w:cstheme="minorHAnsi"/>
          <w:b/>
          <w:sz w:val="24"/>
          <w:szCs w:val="24"/>
          <w:u w:val="single"/>
        </w:rPr>
        <w:lastRenderedPageBreak/>
        <w:t>Teaching Experience in Cardiology:</w:t>
      </w:r>
    </w:p>
    <w:p w14:paraId="19D72FCA" w14:textId="77777777" w:rsidR="00CB5F9D" w:rsidRPr="00CB5F9D" w:rsidRDefault="00CB5F9D" w:rsidP="00CB5F9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Worked for 3 </w:t>
      </w:r>
      <w:proofErr w:type="spellStart"/>
      <w:r w:rsidRPr="00CB5F9D">
        <w:rPr>
          <w:rFonts w:cstheme="minorHAnsi"/>
          <w:sz w:val="24"/>
          <w:szCs w:val="24"/>
        </w:rPr>
        <w:t>yrs</w:t>
      </w:r>
      <w:proofErr w:type="spellEnd"/>
      <w:r w:rsidRPr="00CB5F9D">
        <w:rPr>
          <w:rFonts w:cstheme="minorHAnsi"/>
          <w:sz w:val="24"/>
          <w:szCs w:val="24"/>
        </w:rPr>
        <w:t xml:space="preserve"> as Senior Resident Cardiology at Advanced Cardiac Centre, PGIMER Chandigarh </w:t>
      </w:r>
      <w:proofErr w:type="spellStart"/>
      <w:r w:rsidRPr="00CB5F9D">
        <w:rPr>
          <w:rFonts w:cstheme="minorHAnsi"/>
          <w:sz w:val="24"/>
          <w:szCs w:val="24"/>
        </w:rPr>
        <w:t>wef</w:t>
      </w:r>
      <w:proofErr w:type="spellEnd"/>
      <w:r w:rsidRPr="00CB5F9D">
        <w:rPr>
          <w:rFonts w:cstheme="minorHAnsi"/>
          <w:sz w:val="24"/>
          <w:szCs w:val="24"/>
        </w:rPr>
        <w:t xml:space="preserve"> 01 Jul 2014 till 30 Jun 2017 while on study leave.</w:t>
      </w:r>
    </w:p>
    <w:p w14:paraId="6F511872" w14:textId="77777777" w:rsidR="00CB5F9D" w:rsidRPr="00CB5F9D" w:rsidRDefault="00CB5F9D" w:rsidP="00CB5F9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Worked as Assistant Professor Cardiology at Army Institute of Cardio Thoracic Sciences (AICTS) and Armed Forces Medical College (AFMC) Pune </w:t>
      </w:r>
      <w:proofErr w:type="spellStart"/>
      <w:r w:rsidRPr="00CB5F9D">
        <w:rPr>
          <w:rFonts w:cstheme="minorHAnsi"/>
          <w:sz w:val="24"/>
          <w:szCs w:val="24"/>
        </w:rPr>
        <w:t>wef</w:t>
      </w:r>
      <w:proofErr w:type="spellEnd"/>
      <w:r w:rsidRPr="00CB5F9D">
        <w:rPr>
          <w:rFonts w:cstheme="minorHAnsi"/>
          <w:sz w:val="24"/>
          <w:szCs w:val="24"/>
        </w:rPr>
        <w:t xml:space="preserve"> 01 Jul 2017 till 10 Sep 2019.</w:t>
      </w:r>
    </w:p>
    <w:p w14:paraId="1523B2DF" w14:textId="77777777" w:rsidR="00CB5F9D" w:rsidRPr="00CB5F9D" w:rsidRDefault="00CB5F9D" w:rsidP="00CB5F9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Worked as Assistant / Associate Professor and HOD Dept. of Cardiology, Command Hospital (WC) </w:t>
      </w:r>
      <w:proofErr w:type="spellStart"/>
      <w:r w:rsidRPr="00CB5F9D">
        <w:rPr>
          <w:rFonts w:cstheme="minorHAnsi"/>
          <w:sz w:val="24"/>
          <w:szCs w:val="24"/>
        </w:rPr>
        <w:t>Chandimandir</w:t>
      </w:r>
      <w:proofErr w:type="spellEnd"/>
      <w:r w:rsidRPr="00CB5F9D">
        <w:rPr>
          <w:rFonts w:cstheme="minorHAnsi"/>
          <w:sz w:val="24"/>
          <w:szCs w:val="24"/>
        </w:rPr>
        <w:t xml:space="preserve">, Panchkula </w:t>
      </w:r>
      <w:proofErr w:type="spellStart"/>
      <w:r w:rsidRPr="00CB5F9D">
        <w:rPr>
          <w:rFonts w:cstheme="minorHAnsi"/>
          <w:sz w:val="24"/>
          <w:szCs w:val="24"/>
        </w:rPr>
        <w:t>wef</w:t>
      </w:r>
      <w:proofErr w:type="spellEnd"/>
      <w:r w:rsidRPr="00CB5F9D">
        <w:rPr>
          <w:rFonts w:cstheme="minorHAnsi"/>
          <w:sz w:val="24"/>
          <w:szCs w:val="24"/>
        </w:rPr>
        <w:t xml:space="preserve"> 11 Sep 2019 till 20 Jul 2023.</w:t>
      </w:r>
    </w:p>
    <w:p w14:paraId="1591C664" w14:textId="77777777" w:rsidR="00CB5F9D" w:rsidRPr="00CB5F9D" w:rsidRDefault="00CB5F9D" w:rsidP="00CB5F9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Working as Associate Professor and HOD Dept. of Cardiology, Command Hospital (EC) Kolkata </w:t>
      </w:r>
      <w:proofErr w:type="spellStart"/>
      <w:r w:rsidRPr="00CB5F9D">
        <w:rPr>
          <w:rFonts w:cstheme="minorHAnsi"/>
          <w:sz w:val="24"/>
          <w:szCs w:val="24"/>
        </w:rPr>
        <w:t>wef</w:t>
      </w:r>
      <w:proofErr w:type="spellEnd"/>
      <w:r w:rsidRPr="00CB5F9D">
        <w:rPr>
          <w:rFonts w:cstheme="minorHAnsi"/>
          <w:sz w:val="24"/>
          <w:szCs w:val="24"/>
        </w:rPr>
        <w:t xml:space="preserve"> 21 Jul 2023 till date.</w:t>
      </w:r>
    </w:p>
    <w:p w14:paraId="1474B8B5" w14:textId="77777777" w:rsidR="00CB5F9D" w:rsidRPr="00CB5F9D" w:rsidRDefault="00CB5F9D" w:rsidP="00CB5F9D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5CDEAB14" w14:textId="3FE5FA8C" w:rsidR="00CB5F9D" w:rsidRPr="00CB5F9D" w:rsidRDefault="00CB5F9D" w:rsidP="00CB5F9D">
      <w:pPr>
        <w:spacing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CB5F9D">
        <w:rPr>
          <w:rFonts w:cstheme="minorHAnsi"/>
          <w:b/>
          <w:bCs/>
          <w:sz w:val="24"/>
          <w:szCs w:val="24"/>
          <w:u w:val="single"/>
        </w:rPr>
        <w:t>Work Experience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CB5F9D">
        <w:rPr>
          <w:rFonts w:cstheme="minorHAnsi"/>
          <w:b/>
          <w:sz w:val="24"/>
          <w:szCs w:val="24"/>
          <w:u w:val="single"/>
        </w:rPr>
        <w:t>in Cardiology</w:t>
      </w:r>
      <w:r w:rsidRPr="00CB5F9D">
        <w:rPr>
          <w:rFonts w:cstheme="minorHAnsi"/>
          <w:b/>
          <w:bCs/>
          <w:sz w:val="24"/>
          <w:szCs w:val="24"/>
          <w:u w:val="single"/>
        </w:rPr>
        <w:t>:</w:t>
      </w:r>
    </w:p>
    <w:p w14:paraId="6556085D" w14:textId="77777777" w:rsidR="00CB5F9D" w:rsidRPr="00CB5F9D" w:rsidRDefault="00CB5F9D" w:rsidP="00CB5F9D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Has experience of performing more than 15,000 Interventional procedures including Angiography, PCI, PPI, AICD, CRT, Conduction System pacing </w:t>
      </w:r>
      <w:proofErr w:type="spellStart"/>
      <w:r w:rsidRPr="00CB5F9D">
        <w:rPr>
          <w:rFonts w:cstheme="minorHAnsi"/>
          <w:sz w:val="24"/>
          <w:szCs w:val="24"/>
        </w:rPr>
        <w:t>alongwith</w:t>
      </w:r>
      <w:proofErr w:type="spellEnd"/>
      <w:r w:rsidRPr="00CB5F9D">
        <w:rPr>
          <w:rFonts w:cstheme="minorHAnsi"/>
          <w:sz w:val="24"/>
          <w:szCs w:val="24"/>
        </w:rPr>
        <w:t xml:space="preserve"> diagnostic and therapeutic EP procedures.</w:t>
      </w:r>
    </w:p>
    <w:p w14:paraId="308BB96B" w14:textId="77777777" w:rsidR="00CB5F9D" w:rsidRPr="00CB5F9D" w:rsidRDefault="00CB5F9D" w:rsidP="00CB5F9D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>Is proficient in performing Rotational atherectomy, Intravascular Lithotripsy, Intravascular Imaging with IVUS and OCT as well as Coronary Physiology Indices like FFR, IFR and RFR.</w:t>
      </w:r>
    </w:p>
    <w:p w14:paraId="7B550B58" w14:textId="77777777" w:rsidR="00CB5F9D" w:rsidRPr="00CB5F9D" w:rsidRDefault="00CB5F9D" w:rsidP="00CB5F9D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Has also assisted around 35 TAVR cases. </w:t>
      </w:r>
    </w:p>
    <w:p w14:paraId="08A12822" w14:textId="77777777" w:rsidR="00CB5F9D" w:rsidRPr="00CB5F9D" w:rsidRDefault="00CB5F9D" w:rsidP="00CB5F9D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>Has special interest in performing imaging-guided PCI in young acute coronary syndrome patients and interventional management of Heart Failure patients</w:t>
      </w:r>
    </w:p>
    <w:p w14:paraId="298D48E4" w14:textId="77777777" w:rsidR="00CB5F9D" w:rsidRPr="00CB5F9D" w:rsidRDefault="00CB5F9D" w:rsidP="00CB5F9D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2C321092" w14:textId="77777777" w:rsidR="00CB5F9D" w:rsidRPr="00CB5F9D" w:rsidRDefault="00CB5F9D" w:rsidP="00CB5F9D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B5F9D">
        <w:rPr>
          <w:rFonts w:cstheme="minorHAnsi"/>
          <w:b/>
          <w:sz w:val="24"/>
          <w:szCs w:val="24"/>
          <w:u w:val="single"/>
        </w:rPr>
        <w:t>Personality Strengths:</w:t>
      </w:r>
    </w:p>
    <w:p w14:paraId="17B27E4B" w14:textId="77777777" w:rsidR="00CB5F9D" w:rsidRPr="00CB5F9D" w:rsidRDefault="00CB5F9D" w:rsidP="00CB5F9D">
      <w:pPr>
        <w:jc w:val="both"/>
        <w:rPr>
          <w:rFonts w:cstheme="minorHAnsi"/>
          <w:b/>
          <w:sz w:val="24"/>
          <w:szCs w:val="24"/>
        </w:rPr>
      </w:pPr>
      <w:r w:rsidRPr="00CB5F9D">
        <w:rPr>
          <w:rFonts w:cstheme="minorHAnsi"/>
          <w:b/>
          <w:sz w:val="24"/>
          <w:szCs w:val="24"/>
        </w:rPr>
        <w:tab/>
      </w:r>
      <w:r w:rsidRPr="00CB5F9D">
        <w:rPr>
          <w:rFonts w:cstheme="minorHAnsi"/>
          <w:sz w:val="24"/>
          <w:szCs w:val="24"/>
        </w:rPr>
        <w:t>Punctuality, Sincerity, Integrity, Loyalty, Dedication to work, and Seeking Cooperation, Coordination &amp; Consistency in work. Believes in Team work.</w:t>
      </w:r>
    </w:p>
    <w:p w14:paraId="35A3C123" w14:textId="77777777" w:rsidR="00CB5F9D" w:rsidRPr="00CB5F9D" w:rsidRDefault="00CB5F9D" w:rsidP="00CB5F9D">
      <w:pPr>
        <w:jc w:val="both"/>
        <w:rPr>
          <w:rFonts w:cstheme="minorHAnsi"/>
        </w:rPr>
      </w:pPr>
    </w:p>
    <w:p w14:paraId="663536E7" w14:textId="77777777" w:rsidR="00CB5F9D" w:rsidRPr="00CB5F9D" w:rsidRDefault="00CB5F9D" w:rsidP="00CB5F9D">
      <w:pPr>
        <w:rPr>
          <w:rFonts w:cstheme="minorHAnsi"/>
          <w:lang w:eastAsia="en-IN"/>
        </w:rPr>
      </w:pPr>
    </w:p>
    <w:p w14:paraId="08D5FF13" w14:textId="77777777" w:rsidR="001350F6" w:rsidRPr="00CB5F9D" w:rsidRDefault="00000000">
      <w:pPr>
        <w:rPr>
          <w:rFonts w:cstheme="minorHAnsi"/>
        </w:rPr>
      </w:pPr>
    </w:p>
    <w:sectPr w:rsidR="001350F6" w:rsidRPr="00CB5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48C208B9"/>
    <w:multiLevelType w:val="hybridMultilevel"/>
    <w:tmpl w:val="C0C86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02DC7"/>
    <w:multiLevelType w:val="hybridMultilevel"/>
    <w:tmpl w:val="C8B419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430A3"/>
    <w:multiLevelType w:val="hybridMultilevel"/>
    <w:tmpl w:val="19F66B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30FBA"/>
    <w:multiLevelType w:val="hybridMultilevel"/>
    <w:tmpl w:val="2D161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95754">
    <w:abstractNumId w:val="4"/>
  </w:num>
  <w:num w:numId="2" w16cid:durableId="1853110879">
    <w:abstractNumId w:val="3"/>
  </w:num>
  <w:num w:numId="3" w16cid:durableId="463930566">
    <w:abstractNumId w:val="2"/>
  </w:num>
  <w:num w:numId="4" w16cid:durableId="92788373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 w16cid:durableId="94269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BF"/>
    <w:rsid w:val="005158B5"/>
    <w:rsid w:val="0074168C"/>
    <w:rsid w:val="009D4523"/>
    <w:rsid w:val="00A72813"/>
    <w:rsid w:val="00A76CBF"/>
    <w:rsid w:val="00CB5F9D"/>
    <w:rsid w:val="00E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6804"/>
  <w15:chartTrackingRefBased/>
  <w15:docId w15:val="{B4E7CD09-9818-4B59-9369-8D24E95C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9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9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B5F9D"/>
  </w:style>
  <w:style w:type="paragraph" w:customStyle="1" w:styleId="Achievement">
    <w:name w:val="Achievement"/>
    <w:basedOn w:val="BodyText"/>
    <w:rsid w:val="00CB5F9D"/>
    <w:pPr>
      <w:numPr>
        <w:numId w:val="4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F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III-D8020</dc:creator>
  <cp:keywords/>
  <dc:description/>
  <cp:lastModifiedBy>III-D8020</cp:lastModifiedBy>
  <cp:revision>2</cp:revision>
  <dcterms:created xsi:type="dcterms:W3CDTF">2023-08-29T13:14:00Z</dcterms:created>
  <dcterms:modified xsi:type="dcterms:W3CDTF">2023-08-29T13:14:00Z</dcterms:modified>
</cp:coreProperties>
</file>